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1BA3" w14:textId="77777777" w:rsidR="003A0D16" w:rsidRDefault="003A0D16" w:rsidP="003A0D1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8953C" wp14:editId="1E01F39E">
            <wp:simplePos x="0" y="0"/>
            <wp:positionH relativeFrom="column">
              <wp:posOffset>2759710</wp:posOffset>
            </wp:positionH>
            <wp:positionV relativeFrom="paragraph">
              <wp:posOffset>81915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43811F7F" w14:textId="77777777" w:rsidR="003A0D16" w:rsidRDefault="003A0D16" w:rsidP="003A0D1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</w:rPr>
        <w:t>АДМИНИСТРАЦИЯ МУНИЦИПАЛЬНОГО ОБРАЗОВАНИЯ</w:t>
      </w:r>
    </w:p>
    <w:p w14:paraId="4BA21876" w14:textId="77777777" w:rsidR="003A0D16" w:rsidRDefault="003A0D16" w:rsidP="003A0D16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24915217" w14:textId="77777777" w:rsidR="003A0D16" w:rsidRDefault="003A0D16" w:rsidP="003A0D16">
      <w:pPr>
        <w:pStyle w:val="1"/>
        <w:rPr>
          <w:sz w:val="28"/>
        </w:rPr>
      </w:pPr>
    </w:p>
    <w:p w14:paraId="7607136B" w14:textId="77777777" w:rsidR="003A0D16" w:rsidRDefault="003A0D16" w:rsidP="003A0D16">
      <w:pPr>
        <w:pStyle w:val="1"/>
      </w:pPr>
      <w:r>
        <w:t xml:space="preserve">                                   П О С Т А Н О В Л Е Н И Е</w:t>
      </w:r>
    </w:p>
    <w:p w14:paraId="0880F2A0" w14:textId="77777777" w:rsidR="003A0D16" w:rsidRDefault="003A0D16" w:rsidP="003A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55E89640" w14:textId="5C6140F0" w:rsidR="003A0D16" w:rsidRDefault="003A0D16" w:rsidP="003A0D16">
      <w:pPr>
        <w:rPr>
          <w:sz w:val="28"/>
          <w:szCs w:val="28"/>
        </w:rPr>
      </w:pPr>
      <w:bookmarkStart w:id="0" w:name="_Hlk134776234"/>
      <w:r>
        <w:rPr>
          <w:sz w:val="28"/>
          <w:szCs w:val="28"/>
        </w:rPr>
        <w:t xml:space="preserve">от </w:t>
      </w:r>
      <w:r w:rsidR="00AC64B8">
        <w:rPr>
          <w:sz w:val="28"/>
          <w:szCs w:val="28"/>
        </w:rPr>
        <w:t>06.04.2022 № 111</w:t>
      </w:r>
      <w:r>
        <w:rPr>
          <w:sz w:val="28"/>
          <w:szCs w:val="28"/>
        </w:rPr>
        <w:t xml:space="preserve"> </w:t>
      </w:r>
    </w:p>
    <w:bookmarkEnd w:id="0"/>
    <w:p w14:paraId="56D902F2" w14:textId="77777777" w:rsidR="004B2A01" w:rsidRDefault="004B2A01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E52D4C1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максимального размера платы, </w:t>
      </w:r>
    </w:p>
    <w:p w14:paraId="2AB8DDF6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взимаемой с родителей (законных представителей), </w:t>
      </w:r>
    </w:p>
    <w:p w14:paraId="1127E4C9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присмотр и уход за детьми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 муниципальных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280B242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организациях, реализующих </w:t>
      </w:r>
    </w:p>
    <w:p w14:paraId="5E437381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образовательную программу дошкольного образования, </w:t>
      </w:r>
    </w:p>
    <w:p w14:paraId="5CB2FA6C" w14:textId="77777777" w:rsidR="003A0D16" w:rsidRDefault="003A0D16" w:rsidP="003A0D16">
      <w:pPr>
        <w:pStyle w:val="ConsPlusTitle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муниципального образования </w:t>
      </w:r>
    </w:p>
    <w:p w14:paraId="593DE3EA" w14:textId="77777777" w:rsidR="003A0D16" w:rsidRDefault="003A0D16" w:rsidP="003A0D16">
      <w:pPr>
        <w:pStyle w:val="ConsPlusTitle"/>
        <w:rPr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Руднянский район Смоленской области</w:t>
      </w:r>
      <w:r>
        <w:rPr>
          <w:color w:val="000000"/>
          <w:spacing w:val="1"/>
          <w:sz w:val="28"/>
          <w:szCs w:val="28"/>
        </w:rPr>
        <w:t xml:space="preserve">          </w:t>
      </w:r>
    </w:p>
    <w:p w14:paraId="365D6A51" w14:textId="77777777" w:rsidR="003A0D16" w:rsidRDefault="003A0D16" w:rsidP="003A0D16">
      <w:pPr>
        <w:ind w:right="-442"/>
        <w:jc w:val="center"/>
        <w:rPr>
          <w:b/>
          <w:sz w:val="28"/>
          <w:szCs w:val="24"/>
        </w:rPr>
      </w:pPr>
    </w:p>
    <w:p w14:paraId="38C464E4" w14:textId="77777777" w:rsidR="003A0D16" w:rsidRDefault="003A0D16" w:rsidP="003A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</w:t>
      </w:r>
      <w:hyperlink r:id="rId5" w:tooltip="Федеральный закон от 29.12.2012 N 273-ФЗ (ред. от 26.07.2019) &quot;Об образовании в Российской Федерации&quot;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29.12.2012 №273-ФЗ "Об образовании в Российской Федерации", областным </w:t>
      </w:r>
      <w:hyperlink r:id="rId6" w:tooltip="Закон Смоленской области от 31.10.2013 N 122-з (ред. от 28.03.2019) &quot;Об образовании в Смоленской области&quot; (принят Смоленской областной Думой 31.10.2013){КонсультантПлюс}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31.10.2013 №122-з "Об образовании в Смоленской области", Постановлением Администрации Смоленской области  от 30.05.2017 №351 «Об установлении максимального размера платы, взимаемой с родителей (законных представителей),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 Смоленской области»</w:t>
      </w:r>
    </w:p>
    <w:p w14:paraId="615F52E5" w14:textId="77777777" w:rsidR="003A0D16" w:rsidRDefault="003A0D16" w:rsidP="003A0D16">
      <w:pPr>
        <w:jc w:val="both"/>
        <w:rPr>
          <w:sz w:val="28"/>
          <w:szCs w:val="28"/>
        </w:rPr>
      </w:pPr>
    </w:p>
    <w:p w14:paraId="20FC13C1" w14:textId="77777777" w:rsidR="003A0D16" w:rsidRDefault="003A0D16" w:rsidP="003A0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Руднянский район Смоленской области п о с т а н о в л я е т:</w:t>
      </w:r>
    </w:p>
    <w:p w14:paraId="018E908F" w14:textId="77777777" w:rsidR="003A0D16" w:rsidRDefault="003A0D16" w:rsidP="003A0D16">
      <w:pPr>
        <w:jc w:val="both"/>
        <w:rPr>
          <w:sz w:val="28"/>
          <w:szCs w:val="28"/>
        </w:rPr>
      </w:pPr>
    </w:p>
    <w:p w14:paraId="554C6F53" w14:textId="77777777" w:rsidR="003A0D16" w:rsidRDefault="003A0D16" w:rsidP="003A0D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A01">
        <w:rPr>
          <w:sz w:val="28"/>
          <w:szCs w:val="28"/>
        </w:rPr>
        <w:t>1.</w:t>
      </w:r>
      <w:r>
        <w:rPr>
          <w:sz w:val="28"/>
          <w:szCs w:val="28"/>
        </w:rPr>
        <w:t xml:space="preserve">Установить максимальный </w:t>
      </w:r>
      <w:hyperlink r:id="rId7" w:anchor="Par35" w:tooltip="МАКСИМАЛЬНЫЙ РАЗМЕР" w:history="1">
        <w:r>
          <w:rPr>
            <w:rStyle w:val="a3"/>
            <w:color w:val="auto"/>
            <w:sz w:val="28"/>
            <w:szCs w:val="28"/>
            <w:u w:val="none"/>
          </w:rPr>
          <w:t>размер</w:t>
        </w:r>
      </w:hyperlink>
      <w:r>
        <w:rPr>
          <w:sz w:val="28"/>
          <w:szCs w:val="28"/>
        </w:rPr>
        <w:t xml:space="preserve"> платы, взимаемой с родителей (законных представителей),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Смоленской области, согласно приложению N 1.</w:t>
      </w:r>
    </w:p>
    <w:p w14:paraId="7057B7E4" w14:textId="77777777" w:rsidR="009C3679" w:rsidRPr="009C3679" w:rsidRDefault="009C3679" w:rsidP="009C36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B2A01" w:rsidRPr="009C3679"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постановление Администрации муниципального образования Руднянский район Смоленской области от 25.01.2021 года № 22 «</w:t>
      </w:r>
      <w:r w:rsidRPr="009C367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максимального размера платы, взимаемой с родителей (законных представителей), за присмотр и уход за детьми в  муниципальных образовательных организациях, реализующих образовательную программу дошкольного образования, </w:t>
      </w:r>
    </w:p>
    <w:p w14:paraId="70368AFB" w14:textId="77777777" w:rsidR="004B2A01" w:rsidRPr="009C3679" w:rsidRDefault="009C3679" w:rsidP="009C36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3679">
        <w:rPr>
          <w:rFonts w:ascii="Times New Roman" w:hAnsi="Times New Roman" w:cs="Times New Roman"/>
          <w:b w:val="0"/>
          <w:sz w:val="28"/>
          <w:szCs w:val="28"/>
        </w:rPr>
        <w:t xml:space="preserve">находящихся на территории </w:t>
      </w:r>
      <w:r w:rsidRPr="009C3679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муниципального образования Руднянский район Смоленской области</w:t>
      </w:r>
      <w:r w:rsidR="004B2A01" w:rsidRPr="009C3679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777EA169" w14:textId="77777777" w:rsidR="004B2A01" w:rsidRDefault="004B2A01" w:rsidP="003A0D1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0033E71" w14:textId="77777777" w:rsidR="003A0D16" w:rsidRDefault="003A0D16" w:rsidP="003A0D16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14:paraId="277F5449" w14:textId="77777777" w:rsidR="003A0D16" w:rsidRDefault="003A0D16" w:rsidP="003A0D1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 Смоленской области                           </w:t>
      </w:r>
      <w:r>
        <w:rPr>
          <w:b/>
          <w:sz w:val="28"/>
          <w:szCs w:val="28"/>
        </w:rPr>
        <w:t>Ю.И. Ивашкин</w:t>
      </w:r>
      <w:r>
        <w:rPr>
          <w:sz w:val="28"/>
          <w:szCs w:val="28"/>
        </w:rPr>
        <w:t xml:space="preserve">      </w:t>
      </w:r>
    </w:p>
    <w:p w14:paraId="5AD14930" w14:textId="77777777" w:rsidR="003A0D16" w:rsidRDefault="003A0D16" w:rsidP="003A0D16">
      <w:pPr>
        <w:tabs>
          <w:tab w:val="left" w:pos="960"/>
        </w:tabs>
        <w:rPr>
          <w:sz w:val="28"/>
          <w:szCs w:val="28"/>
        </w:rPr>
      </w:pPr>
    </w:p>
    <w:p w14:paraId="29F19A05" w14:textId="77777777" w:rsidR="004B2A01" w:rsidRDefault="004B2A01" w:rsidP="003A0D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AE74A7" w14:textId="77777777" w:rsidR="009C3679" w:rsidRDefault="009C3679" w:rsidP="003A0D1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BE0568" w14:textId="77777777" w:rsidR="003A0D16" w:rsidRPr="00AC64B8" w:rsidRDefault="003A0D16" w:rsidP="003A0D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4BE23F59" w14:textId="77777777" w:rsidR="003A0D16" w:rsidRPr="00AC64B8" w:rsidRDefault="003A0D16" w:rsidP="003A0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1A507A2" w14:textId="77777777" w:rsidR="003A0D16" w:rsidRPr="00AC64B8" w:rsidRDefault="003A0D16" w:rsidP="003A0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7322A492" w14:textId="77777777" w:rsidR="003A0D16" w:rsidRPr="00AC64B8" w:rsidRDefault="003A0D16" w:rsidP="003A0D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599CF13F" w14:textId="77777777" w:rsidR="00AC64B8" w:rsidRPr="00AC64B8" w:rsidRDefault="00AC64B8" w:rsidP="00AC64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64B8">
        <w:rPr>
          <w:rFonts w:ascii="Times New Roman" w:hAnsi="Times New Roman" w:cs="Times New Roman"/>
          <w:sz w:val="28"/>
          <w:szCs w:val="28"/>
        </w:rPr>
        <w:t xml:space="preserve">от 06.04.2022 № 111 </w:t>
      </w:r>
    </w:p>
    <w:p w14:paraId="76BCBC4E" w14:textId="77777777" w:rsidR="003A0D16" w:rsidRDefault="003A0D16" w:rsidP="003A0D16">
      <w:pPr>
        <w:pStyle w:val="ConsPlusNormal"/>
        <w:jc w:val="right"/>
      </w:pPr>
    </w:p>
    <w:p w14:paraId="4190FAAA" w14:textId="77777777" w:rsidR="003A0D16" w:rsidRDefault="003A0D16" w:rsidP="003A0D16">
      <w:pPr>
        <w:pStyle w:val="ConsPlusNormal"/>
        <w:jc w:val="right"/>
      </w:pPr>
    </w:p>
    <w:p w14:paraId="71ED2F2F" w14:textId="77777777" w:rsidR="003A0D16" w:rsidRDefault="003A0D16" w:rsidP="003A0D1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794"/>
        <w:gridCol w:w="784"/>
        <w:gridCol w:w="850"/>
        <w:gridCol w:w="784"/>
        <w:gridCol w:w="850"/>
        <w:gridCol w:w="784"/>
        <w:gridCol w:w="784"/>
        <w:gridCol w:w="784"/>
      </w:tblGrid>
      <w:tr w:rsidR="003A0D16" w14:paraId="11A912A0" w14:textId="77777777" w:rsidTr="003514A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1FB4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929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районов и городских округов Смоленской области</w:t>
            </w: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5949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платы (рублей в день)</w:t>
            </w:r>
          </w:p>
        </w:tc>
      </w:tr>
      <w:tr w:rsidR="003A0D16" w14:paraId="69B5E813" w14:textId="77777777" w:rsidTr="003514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3415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C6B3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5ED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 групп (часов в сутки) и возраст детей</w:t>
            </w:r>
          </w:p>
        </w:tc>
      </w:tr>
      <w:tr w:rsidR="003A0D16" w14:paraId="45C1F413" w14:textId="77777777" w:rsidTr="003514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1F16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DF9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F08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AA9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3A0D16" w14:paraId="032CD496" w14:textId="77777777" w:rsidTr="003514A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5CF6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1DF6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2FA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E2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6585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C02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978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от 3 до 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4DCF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8 - 10,5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A81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0DD1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</w:tr>
      <w:tr w:rsidR="003A0D16" w14:paraId="46879429" w14:textId="77777777" w:rsidTr="00351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20CF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662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EA2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AF6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70C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60A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678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8335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6B6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45A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0D16" w14:paraId="29A68F1D" w14:textId="77777777" w:rsidTr="003514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F49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DEB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Руднянский район </w:t>
            </w:r>
          </w:p>
          <w:p w14:paraId="4FB23783" w14:textId="77777777" w:rsidR="003A0D16" w:rsidRPr="00BA2BDA" w:rsidRDefault="003A0D16" w:rsidP="003514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FF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B35" w14:textId="77777777" w:rsidR="003A0D16" w:rsidRPr="00BA2BDA" w:rsidRDefault="003A0D16" w:rsidP="003A0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75C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C93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089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848" w14:textId="77777777" w:rsidR="003A0D16" w:rsidRPr="00BA2BDA" w:rsidRDefault="003A0D16" w:rsidP="003A0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CB0F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BD50" w14:textId="77777777" w:rsidR="003A0D16" w:rsidRPr="00BA2BDA" w:rsidRDefault="003A0D16" w:rsidP="00351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CD1855" w14:textId="77777777" w:rsidR="003A0D16" w:rsidRDefault="003A0D16" w:rsidP="003A0D16">
      <w:pPr>
        <w:pStyle w:val="ConsPlusNormal"/>
        <w:jc w:val="right"/>
        <w:outlineLvl w:val="0"/>
      </w:pPr>
    </w:p>
    <w:p w14:paraId="582B7C0C" w14:textId="77777777" w:rsidR="003A0D16" w:rsidRDefault="003A0D16" w:rsidP="003A0D16">
      <w:pPr>
        <w:pStyle w:val="ConsPlusNormal"/>
        <w:jc w:val="right"/>
        <w:outlineLvl w:val="0"/>
      </w:pPr>
    </w:p>
    <w:p w14:paraId="1742CC47" w14:textId="77777777" w:rsidR="003A0D16" w:rsidRDefault="003A0D16" w:rsidP="003A0D16">
      <w:pPr>
        <w:pStyle w:val="ConsPlusNormal"/>
        <w:jc w:val="right"/>
        <w:outlineLvl w:val="0"/>
      </w:pPr>
    </w:p>
    <w:p w14:paraId="78A37331" w14:textId="77777777" w:rsidR="003A0D16" w:rsidRDefault="003A0D16" w:rsidP="003A0D16"/>
    <w:p w14:paraId="31870FDE" w14:textId="77777777" w:rsidR="003A37C3" w:rsidRDefault="003A37C3"/>
    <w:sectPr w:rsidR="003A37C3" w:rsidSect="009C3679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D16"/>
    <w:rsid w:val="003A0D16"/>
    <w:rsid w:val="003A37C3"/>
    <w:rsid w:val="004B2A01"/>
    <w:rsid w:val="009C3679"/>
    <w:rsid w:val="00AC64B8"/>
    <w:rsid w:val="00C8607D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652E"/>
  <w15:docId w15:val="{1F9B44B3-DC4A-4B97-8941-A75A9AA9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0D1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D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3A0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0D16"/>
    <w:rPr>
      <w:color w:val="0000FF"/>
      <w:u w:val="single"/>
    </w:rPr>
  </w:style>
  <w:style w:type="paragraph" w:customStyle="1" w:styleId="ConsPlusNormal">
    <w:name w:val="ConsPlusNormal"/>
    <w:rsid w:val="003A0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2A01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3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53;&#1086;&#1074;&#1072;&#1103;%20&#1087;&#1072;&#1087;&#1082;&#1072;%20(2+2)\&#1044;&#1054;&#1059;.(&#1056;&#1086;&#1076;&#1080;&#1090;.%20&#1087;&#1083;&#1072;&#1090;&#1072;,%20&#1076;&#1077;&#1090;&#1080;-&#1080;&#1085;&#1074;.,%20&#1076;&#1086;&#1087;.&#1086;&#1073;&#1088;,%20&#1087;&#1080;&#1090;&#1072;&#1085;&#1080;&#1077;)\&#1052;&#1072;&#1082;&#1089;&#1080;&#1084;&#1072;&#1083;&#1100;&#1085;&#1099;&#1081;%20&#1088;&#1072;&#1079;&#1084;&#1077;&#1088;%20%20&#1088;&#1086;&#1076;&#1080;&#1090;&#1077;&#1083;&#1100;&#1089;&#1082;&#1086;&#1081;%20&#1087;&#1083;&#1072;&#1090;&#1099;%20&#1085;&#1072;%202021%20&#1075;&#1086;&#107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9545F8F5B239A0DF13189B93847EC0C48A68963ABC964A6EA57E977EC19EC54735279435D37A78D0AF545D69A3ECA5A99240F519A34E70E79DDDEZAh2I" TargetMode="External"/><Relationship Id="rId5" Type="http://schemas.openxmlformats.org/officeDocument/2006/relationships/hyperlink" Target="consultantplus://offline/ref=86C9545F8F5B239A0DF12F84AF541AE60940F88565AFC732FCBE51BE28BC1FB91433542505126EF7C95FF945D28F6B9B00CE290CZ5h9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2979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Pogodin_AL</cp:lastModifiedBy>
  <cp:revision>8</cp:revision>
  <cp:lastPrinted>2022-04-05T07:32:00Z</cp:lastPrinted>
  <dcterms:created xsi:type="dcterms:W3CDTF">2022-04-05T07:00:00Z</dcterms:created>
  <dcterms:modified xsi:type="dcterms:W3CDTF">2023-05-12T06:30:00Z</dcterms:modified>
</cp:coreProperties>
</file>